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6E1D" w14:textId="77777777" w:rsidR="00D35238" w:rsidRPr="00D35238" w:rsidRDefault="00D35238" w:rsidP="00D35238">
      <w:pPr>
        <w:pStyle w:val="Header"/>
      </w:pPr>
    </w:p>
    <w:p w14:paraId="1428FABC" w14:textId="2E56EC9B" w:rsidR="00F867A8" w:rsidRPr="00247FE2" w:rsidRDefault="00F03DD9" w:rsidP="00897B15">
      <w:pPr>
        <w:tabs>
          <w:tab w:val="left" w:pos="4410"/>
          <w:tab w:val="left" w:pos="5940"/>
        </w:tabs>
        <w:spacing w:after="80"/>
        <w:jc w:val="center"/>
        <w:rPr>
          <w:rFonts w:asciiTheme="minorHAnsi" w:hAnsiTheme="minorHAnsi"/>
          <w:b/>
          <w:sz w:val="28"/>
          <w:szCs w:val="28"/>
        </w:rPr>
      </w:pPr>
      <w:r w:rsidRPr="00247FE2">
        <w:rPr>
          <w:rFonts w:asciiTheme="minorHAnsi" w:hAnsiTheme="minorHAnsi"/>
          <w:b/>
          <w:sz w:val="28"/>
          <w:szCs w:val="28"/>
        </w:rPr>
        <w:t xml:space="preserve">Insulin </w:t>
      </w:r>
      <w:r w:rsidR="00036A12" w:rsidRPr="00247FE2">
        <w:rPr>
          <w:rFonts w:asciiTheme="minorHAnsi" w:hAnsiTheme="minorHAnsi"/>
          <w:b/>
          <w:sz w:val="28"/>
          <w:szCs w:val="28"/>
        </w:rPr>
        <w:t xml:space="preserve">Injection </w:t>
      </w:r>
      <w:r w:rsidRPr="00247FE2">
        <w:rPr>
          <w:rFonts w:asciiTheme="minorHAnsi" w:hAnsiTheme="minorHAnsi"/>
          <w:b/>
          <w:sz w:val="28"/>
          <w:szCs w:val="28"/>
        </w:rPr>
        <w:t>&amp; Medication Administration Addendum</w:t>
      </w: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2700"/>
        <w:gridCol w:w="720"/>
        <w:gridCol w:w="1080"/>
        <w:gridCol w:w="810"/>
        <w:gridCol w:w="1980"/>
        <w:gridCol w:w="810"/>
        <w:gridCol w:w="900"/>
      </w:tblGrid>
      <w:tr w:rsidR="00897B15" w:rsidRPr="00641D3D" w14:paraId="6AFFDDE2" w14:textId="77777777" w:rsidTr="00247FE2"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14:paraId="5F0CBB13" w14:textId="392BB82E" w:rsidR="00897B15" w:rsidRPr="00237A63" w:rsidRDefault="00897B15" w:rsidP="00897B15">
            <w:pPr>
              <w:tabs>
                <w:tab w:val="left" w:pos="990"/>
              </w:tabs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Insulin to be given</w:t>
            </w:r>
            <w:r w:rsidR="00D229F1">
              <w:rPr>
                <w:rFonts w:asciiTheme="majorHAnsi" w:hAnsiTheme="majorHAnsi"/>
                <w:b/>
              </w:rPr>
              <w:t xml:space="preserve"> for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bottom"/>
          </w:tcPr>
          <w:p w14:paraId="10B42BC5" w14:textId="036FDA41" w:rsidR="00897B15" w:rsidRPr="00641D3D" w:rsidRDefault="00897B15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641D3D">
              <w:rPr>
                <w:rFonts w:asciiTheme="majorHAnsi" w:hAnsiTheme="majorHAnsi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41D3D">
              <w:rPr>
                <w:rFonts w:asciiTheme="majorHAnsi" w:hAnsiTheme="majorHAnsi"/>
              </w:rPr>
              <w:instrText xml:space="preserve"> FORMTEXT </w:instrText>
            </w:r>
            <w:r w:rsidRPr="00641D3D">
              <w:rPr>
                <w:rFonts w:asciiTheme="majorHAnsi" w:hAnsiTheme="majorHAnsi"/>
              </w:rPr>
            </w:r>
            <w:r w:rsidRPr="00641D3D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641D3D">
              <w:rPr>
                <w:rFonts w:asciiTheme="majorHAnsi" w:hAnsiTheme="majorHAnsi"/>
              </w:rPr>
              <w:fldChar w:fldCharType="end"/>
            </w:r>
            <w:r w:rsidR="00D229F1">
              <w:rPr>
                <w:rFonts w:asciiTheme="majorHAnsi" w:hAnsiTheme="majorHAnsi"/>
              </w:rPr>
              <w:t xml:space="preserve"> </w:t>
            </w:r>
            <w:r w:rsidR="00611D1F" w:rsidRPr="00611D1F">
              <w:rPr>
                <w:rFonts w:asciiTheme="majorHAnsi" w:hAnsiTheme="majorHAnsi"/>
                <w:sz w:val="16"/>
                <w:szCs w:val="16"/>
              </w:rPr>
              <w:t>(lunch, snack, etc)</w:t>
            </w:r>
          </w:p>
        </w:tc>
      </w:tr>
      <w:tr w:rsidR="00220F3B" w:rsidRPr="00641D3D" w14:paraId="64A3CFF0" w14:textId="77777777" w:rsidTr="00D229F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48B03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t>Student: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5F06B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0" w:name="Text304"/>
            <w:r w:rsidRPr="00D229F1">
              <w:rPr>
                <w:rFonts w:asciiTheme="majorHAnsi" w:hAnsiTheme="majorHAnsi"/>
                <w:b/>
              </w:rPr>
              <w:instrText xml:space="preserve"> FORMTEXT </w:instrText>
            </w:r>
            <w:r w:rsidRPr="00D229F1">
              <w:rPr>
                <w:rFonts w:asciiTheme="majorHAnsi" w:hAnsiTheme="majorHAnsi"/>
                <w:b/>
              </w:rPr>
            </w:r>
            <w:r w:rsidRPr="00D229F1">
              <w:rPr>
                <w:rFonts w:asciiTheme="majorHAnsi" w:hAnsiTheme="majorHAnsi"/>
                <w:b/>
              </w:rPr>
              <w:fldChar w:fldCharType="separate"/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51C4D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DOB: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B913C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8DC6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School: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E31C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7E83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6387" w14:textId="77777777" w:rsidR="00220F3B" w:rsidRPr="00D229F1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" w:name="Text306"/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4C37F4" w:rsidRPr="001B768A" w14:paraId="0D289AE3" w14:textId="77777777" w:rsidTr="0026583B">
        <w:trPr>
          <w:trHeight w:val="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D163B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Physician/Provider: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DE41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D312B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F206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4C37F4" w:rsidRPr="001B768A" w14:paraId="1C923C89" w14:textId="77777777" w:rsidTr="0026583B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AD9C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Diabetes Educator: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2DE3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2CBE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2F3E" w14:textId="77777777" w:rsidR="00220F3B" w:rsidRPr="004C37F4" w:rsidRDefault="00220F3B" w:rsidP="00220F3B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75A037C2" w14:textId="016BAD1E" w:rsidR="009C54EB" w:rsidRPr="00D66102" w:rsidRDefault="00D66102" w:rsidP="00D66102">
      <w:pPr>
        <w:spacing w:after="80"/>
        <w:ind w:firstLine="720"/>
        <w:rPr>
          <w:i/>
          <w:sz w:val="22"/>
          <w:szCs w:val="22"/>
        </w:rPr>
      </w:pPr>
      <w:r w:rsidRPr="00D66102">
        <w:rPr>
          <w:color w:val="000000" w:themeColor="text1"/>
          <w:sz w:val="22"/>
          <w:szCs w:val="22"/>
        </w:rPr>
        <w:t xml:space="preserve">Device:  </w:t>
      </w:r>
      <w:proofErr w:type="gramStart"/>
      <w:r w:rsidRPr="00D66102">
        <w:rPr>
          <w:color w:val="000000" w:themeColor="text1"/>
          <w:sz w:val="22"/>
          <w:szCs w:val="22"/>
        </w:rPr>
        <w:t>Pen</w:t>
      </w:r>
      <w:r>
        <w:rPr>
          <w:color w:val="000000" w:themeColor="text1"/>
          <w:sz w:val="22"/>
          <w:szCs w:val="22"/>
        </w:rPr>
        <w:t>:_</w:t>
      </w:r>
      <w:proofErr w:type="gramEnd"/>
      <w:r>
        <w:rPr>
          <w:color w:val="000000" w:themeColor="text1"/>
          <w:sz w:val="22"/>
          <w:szCs w:val="22"/>
        </w:rPr>
        <w:t>_______              Syringe and Vial:________                    In Pen:__________</w:t>
      </w:r>
    </w:p>
    <w:tbl>
      <w:tblPr>
        <w:tblStyle w:val="TableGrid"/>
        <w:tblW w:w="109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897"/>
        <w:gridCol w:w="806"/>
        <w:gridCol w:w="897"/>
        <w:gridCol w:w="1075"/>
        <w:gridCol w:w="91"/>
        <w:gridCol w:w="1254"/>
        <w:gridCol w:w="1434"/>
        <w:gridCol w:w="2155"/>
      </w:tblGrid>
      <w:tr w:rsidR="00220F3B" w:rsidRPr="00F867A8" w14:paraId="7A3750AA" w14:textId="77777777" w:rsidTr="00003AEF">
        <w:trPr>
          <w:trHeight w:val="236"/>
        </w:trPr>
        <w:tc>
          <w:tcPr>
            <w:tcW w:w="109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DB27" w14:textId="0C37A421" w:rsidR="00220F3B" w:rsidRPr="00F867A8" w:rsidRDefault="006B588B" w:rsidP="00220F3B">
            <w:pPr>
              <w:rPr>
                <w:b/>
                <w:sz w:val="20"/>
                <w:szCs w:val="20"/>
                <w:u w:val="single"/>
              </w:rPr>
            </w:pPr>
            <w:r w:rsidRPr="00F867A8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sz w:val="20"/>
                <w:szCs w:val="20"/>
              </w:rPr>
              <w:instrText xml:space="preserve"> FORMCHECKBOX </w:instrText>
            </w:r>
            <w:r w:rsidR="00A13B30">
              <w:rPr>
                <w:b/>
                <w:sz w:val="20"/>
                <w:szCs w:val="20"/>
              </w:rPr>
            </w:r>
            <w:r w:rsidR="00A13B30">
              <w:rPr>
                <w:b/>
                <w:sz w:val="20"/>
                <w:szCs w:val="20"/>
              </w:rPr>
              <w:fldChar w:fldCharType="separate"/>
            </w:r>
            <w:r w:rsidRPr="00F867A8">
              <w:rPr>
                <w:b/>
                <w:sz w:val="20"/>
                <w:szCs w:val="20"/>
              </w:rPr>
              <w:fldChar w:fldCharType="end"/>
            </w:r>
            <w:r w:rsidR="00220F3B" w:rsidRPr="00F867A8">
              <w:rPr>
                <w:b/>
                <w:bCs/>
                <w:sz w:val="20"/>
                <w:szCs w:val="20"/>
              </w:rPr>
              <w:t xml:space="preserve">Rapid Acting/Short Acting) Insulin Type: </w:t>
            </w:r>
            <w:r w:rsidR="0026583B" w:rsidRPr="0026583B"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26583B" w:rsidRPr="0026583B">
              <w:rPr>
                <w:sz w:val="20"/>
                <w:szCs w:val="20"/>
              </w:rPr>
              <w:instrText xml:space="preserve"> FORMTEXT </w:instrText>
            </w:r>
            <w:r w:rsidR="0026583B" w:rsidRPr="0026583B">
              <w:rPr>
                <w:sz w:val="20"/>
                <w:szCs w:val="20"/>
              </w:rPr>
            </w:r>
            <w:r w:rsidR="0026583B" w:rsidRPr="0026583B">
              <w:rPr>
                <w:sz w:val="20"/>
                <w:szCs w:val="20"/>
              </w:rPr>
              <w:fldChar w:fldCharType="separate"/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noProof/>
                <w:sz w:val="20"/>
                <w:szCs w:val="20"/>
              </w:rPr>
              <w:t> </w:t>
            </w:r>
            <w:r w:rsidR="0026583B" w:rsidRPr="0026583B">
              <w:rPr>
                <w:sz w:val="20"/>
                <w:szCs w:val="20"/>
              </w:rPr>
              <w:fldChar w:fldCharType="end"/>
            </w:r>
            <w:r w:rsidR="00220F3B" w:rsidRPr="0026583B">
              <w:rPr>
                <w:sz w:val="20"/>
                <w:szCs w:val="20"/>
              </w:rPr>
              <w:t xml:space="preserve">  </w:t>
            </w:r>
          </w:p>
        </w:tc>
      </w:tr>
      <w:tr w:rsidR="006B588B" w:rsidRPr="00F867A8" w14:paraId="75EBE78C" w14:textId="77777777" w:rsidTr="00003AEF">
        <w:trPr>
          <w:trHeight w:val="258"/>
        </w:trPr>
        <w:tc>
          <w:tcPr>
            <w:tcW w:w="109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DB595" w14:textId="761EDE91" w:rsidR="006B588B" w:rsidRPr="00F867A8" w:rsidRDefault="006B588B" w:rsidP="00220F3B">
            <w:pPr>
              <w:rPr>
                <w:b/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</w:rPr>
              <w:t>Blo</w:t>
            </w:r>
            <w:r w:rsidRPr="00897B15">
              <w:rPr>
                <w:b/>
                <w:sz w:val="22"/>
                <w:szCs w:val="22"/>
              </w:rPr>
              <w:t>od Glucose Correction and Dosing using Rapid Acting Insulin</w:t>
            </w:r>
          </w:p>
        </w:tc>
      </w:tr>
      <w:tr w:rsidR="00220F3B" w:rsidRPr="00F867A8" w14:paraId="2A13D44A" w14:textId="77777777" w:rsidTr="00D66102">
        <w:trPr>
          <w:trHeight w:val="300"/>
        </w:trPr>
        <w:tc>
          <w:tcPr>
            <w:tcW w:w="6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D6" w14:textId="295582B4" w:rsidR="00220F3B" w:rsidRPr="00F867A8" w:rsidRDefault="00220F3B" w:rsidP="00220F3B">
            <w:pPr>
              <w:rPr>
                <w:b/>
                <w:bCs/>
                <w:sz w:val="20"/>
                <w:szCs w:val="20"/>
              </w:rPr>
            </w:pPr>
            <w:r w:rsidRPr="00F867A8">
              <w:rPr>
                <w:sz w:val="20"/>
                <w:szCs w:val="20"/>
              </w:rPr>
              <w:t xml:space="preserve">     Injection site:  </w:t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Cs/>
                <w:color w:val="000000"/>
                <w:sz w:val="20"/>
                <w:szCs w:val="20"/>
              </w:rPr>
            </w:r>
            <w:r w:rsidR="00A13B3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sz w:val="20"/>
                <w:szCs w:val="20"/>
              </w:rPr>
              <w:t xml:space="preserve">Abdomen        </w:t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Cs/>
                <w:color w:val="000000"/>
                <w:sz w:val="20"/>
                <w:szCs w:val="20"/>
              </w:rPr>
            </w:r>
            <w:r w:rsidR="00A13B3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sz w:val="20"/>
                <w:szCs w:val="20"/>
              </w:rPr>
              <w:t>Arm</w:t>
            </w:r>
            <w:r w:rsidRPr="00F867A8">
              <w:rPr>
                <w:sz w:val="20"/>
                <w:szCs w:val="20"/>
              </w:rPr>
              <w:tab/>
              <w:t xml:space="preserve">    </w:t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Cs/>
                <w:color w:val="000000"/>
                <w:sz w:val="20"/>
                <w:szCs w:val="20"/>
              </w:rPr>
            </w:r>
            <w:r w:rsidR="00A13B3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sz w:val="20"/>
                <w:szCs w:val="20"/>
              </w:rPr>
              <w:t xml:space="preserve">Buttock     </w:t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Cs/>
                <w:color w:val="000000"/>
                <w:sz w:val="20"/>
                <w:szCs w:val="20"/>
              </w:rPr>
            </w:r>
            <w:r w:rsidR="00A13B3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867A8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bCs/>
                <w:color w:val="000000"/>
                <w:sz w:val="20"/>
                <w:szCs w:val="20"/>
              </w:rPr>
              <w:t>Thigh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E750CF" w14:textId="77777777" w:rsidR="00220F3B" w:rsidRPr="00F867A8" w:rsidRDefault="00220F3B" w:rsidP="00220F3B">
            <w:pPr>
              <w:rPr>
                <w:sz w:val="20"/>
                <w:szCs w:val="20"/>
                <w:u w:val="single"/>
              </w:rPr>
            </w:pPr>
            <w:r w:rsidRPr="00F867A8">
              <w:rPr>
                <w:i/>
                <w:sz w:val="20"/>
                <w:szCs w:val="20"/>
              </w:rPr>
              <w:t>Injections should be given subcutaneously &amp; rotated</w:t>
            </w:r>
          </w:p>
        </w:tc>
      </w:tr>
      <w:tr w:rsidR="00220F3B" w:rsidRPr="00F867A8" w14:paraId="5939F2C2" w14:textId="77777777" w:rsidTr="00003AEF">
        <w:trPr>
          <w:trHeight w:val="318"/>
        </w:trPr>
        <w:tc>
          <w:tcPr>
            <w:tcW w:w="109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E86F" w14:textId="64F5B2DC" w:rsidR="00B935E0" w:rsidRDefault="00220F3B" w:rsidP="00220F3B">
            <w:pPr>
              <w:rPr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</w:rPr>
              <w:t>Lunchtime Correction:</w:t>
            </w:r>
            <w:r w:rsidRPr="00F867A8">
              <w:rPr>
                <w:sz w:val="20"/>
                <w:szCs w:val="20"/>
              </w:rPr>
              <w:t xml:space="preserve"> Give</w:t>
            </w:r>
            <w:r w:rsidRPr="00F867A8">
              <w:rPr>
                <w:color w:val="1155CC"/>
                <w:sz w:val="20"/>
                <w:szCs w:val="20"/>
                <w:shd w:val="clear" w:color="auto" w:fill="FFFFFF"/>
              </w:rPr>
              <w:t xml:space="preserve"> </w:t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0"/>
                <w:szCs w:val="20"/>
              </w:rPr>
            </w:r>
            <w:r w:rsidR="00A13B3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67A8">
              <w:rPr>
                <w:sz w:val="20"/>
                <w:szCs w:val="20"/>
              </w:rPr>
              <w:t xml:space="preserve">Prior to lunch   </w:t>
            </w:r>
            <w:r w:rsidR="00B935E0">
              <w:rPr>
                <w:sz w:val="20"/>
                <w:szCs w:val="20"/>
              </w:rPr>
              <w:t xml:space="preserve">                 </w:t>
            </w:r>
            <w:r w:rsidR="00B935E0" w:rsidRPr="00F867A8">
              <w:rPr>
                <w:sz w:val="20"/>
                <w:szCs w:val="20"/>
              </w:rPr>
              <w:t xml:space="preserve">  </w:t>
            </w:r>
          </w:p>
          <w:p w14:paraId="55C3F279" w14:textId="7E2BB63B" w:rsidR="00220F3B" w:rsidRPr="00F867A8" w:rsidRDefault="00B935E0" w:rsidP="00B9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0"/>
                <w:szCs w:val="20"/>
              </w:rPr>
            </w:r>
            <w:r w:rsidR="00A13B3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67A8">
              <w:rPr>
                <w:bCs/>
                <w:color w:val="000000"/>
                <w:sz w:val="20"/>
                <w:szCs w:val="20"/>
              </w:rPr>
              <w:t xml:space="preserve">Immediately </w:t>
            </w:r>
            <w:r w:rsidRPr="00F867A8">
              <w:rPr>
                <w:sz w:val="20"/>
                <w:szCs w:val="20"/>
              </w:rPr>
              <w:t>after lunch</w:t>
            </w:r>
            <w:r>
              <w:rPr>
                <w:sz w:val="20"/>
                <w:szCs w:val="20"/>
              </w:rPr>
              <w:t xml:space="preserve">  </w:t>
            </w:r>
            <w:r w:rsidRPr="00F867A8">
              <w:rPr>
                <w:sz w:val="20"/>
                <w:szCs w:val="20"/>
              </w:rPr>
              <w:t xml:space="preserve"> </w:t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0"/>
                <w:szCs w:val="20"/>
              </w:rPr>
            </w:r>
            <w:r w:rsidR="00A13B3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20F3B" w:rsidRPr="00F867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20F3B" w:rsidRPr="00F867A8">
              <w:rPr>
                <w:sz w:val="20"/>
                <w:szCs w:val="20"/>
              </w:rPr>
              <w:t>Other :</w:t>
            </w:r>
            <w:proofErr w:type="gramEnd"/>
            <w:r w:rsidRPr="00F867A8">
              <w:rPr>
                <w:sz w:val="20"/>
                <w:szCs w:val="20"/>
                <w:u w:val="single"/>
              </w:rPr>
              <w:t xml:space="preserve"> </w:t>
            </w:r>
            <w:r w:rsidRPr="00F867A8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F867A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sz w:val="20"/>
                <w:szCs w:val="20"/>
                <w:u w:val="single"/>
              </w:rPr>
            </w:r>
            <w:r w:rsidRPr="00F867A8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20F3B" w:rsidRPr="00F867A8" w14:paraId="7E3F8914" w14:textId="77777777" w:rsidTr="00D66102">
        <w:trPr>
          <w:trHeight w:val="289"/>
        </w:trPr>
        <w:tc>
          <w:tcPr>
            <w:tcW w:w="3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DE69" w14:textId="4F24462B" w:rsidR="00220F3B" w:rsidRPr="00F867A8" w:rsidRDefault="00220F3B" w:rsidP="00220F3B">
            <w:pPr>
              <w:rPr>
                <w:sz w:val="20"/>
                <w:szCs w:val="20"/>
              </w:rPr>
            </w:pP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0"/>
                <w:szCs w:val="20"/>
              </w:rPr>
            </w:r>
            <w:r w:rsidR="00A13B3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867A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867A8">
              <w:rPr>
                <w:rFonts w:eastAsia="MS Mincho"/>
                <w:b/>
                <w:sz w:val="20"/>
                <w:szCs w:val="20"/>
              </w:rPr>
              <w:t>Sensitivity/Correction Factor:</w:t>
            </w:r>
            <w:r w:rsidRPr="00F86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BB2522" w14:textId="5AD3219F" w:rsidR="00220F3B" w:rsidRPr="00F867A8" w:rsidRDefault="00220F3B" w:rsidP="00220F3B">
            <w:pPr>
              <w:rPr>
                <w:i/>
                <w:sz w:val="20"/>
                <w:szCs w:val="20"/>
              </w:rPr>
            </w:pPr>
            <w:r w:rsidRPr="00F867A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67A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867A8">
              <w:rPr>
                <w:b/>
                <w:sz w:val="20"/>
                <w:szCs w:val="20"/>
                <w:u w:val="single"/>
              </w:rPr>
            </w:r>
            <w:r w:rsidRPr="00F867A8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67A8">
              <w:rPr>
                <w:b/>
                <w:sz w:val="20"/>
                <w:szCs w:val="20"/>
                <w:u w:val="single"/>
              </w:rPr>
              <w:fldChar w:fldCharType="end"/>
            </w:r>
            <w:r w:rsidR="00897B15">
              <w:rPr>
                <w:sz w:val="20"/>
                <w:szCs w:val="20"/>
              </w:rPr>
              <w:t xml:space="preserve"> unit </w:t>
            </w:r>
            <w:r w:rsidR="00364474">
              <w:rPr>
                <w:sz w:val="20"/>
                <w:szCs w:val="20"/>
              </w:rPr>
              <w:t>i</w:t>
            </w:r>
            <w:r w:rsidRPr="00F867A8">
              <w:rPr>
                <w:sz w:val="20"/>
                <w:szCs w:val="20"/>
              </w:rPr>
              <w:t>nsulin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C4BAB" w14:textId="184FCFB6" w:rsidR="00220F3B" w:rsidRPr="00F867A8" w:rsidRDefault="00897B15" w:rsidP="0022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every </w:t>
            </w:r>
            <w:r w:rsidR="00220F3B" w:rsidRPr="00F867A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220F3B" w:rsidRPr="00F867A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220F3B" w:rsidRPr="00F867A8">
              <w:rPr>
                <w:b/>
                <w:sz w:val="20"/>
                <w:szCs w:val="20"/>
                <w:u w:val="single"/>
              </w:rPr>
            </w:r>
            <w:r w:rsidR="00220F3B" w:rsidRPr="00F867A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20F3B" w:rsidRPr="00F867A8">
              <w:rPr>
                <w:b/>
                <w:sz w:val="20"/>
                <w:szCs w:val="20"/>
                <w:u w:val="single"/>
              </w:rPr>
              <w:fldChar w:fldCharType="end"/>
            </w:r>
            <w:r w:rsidR="00220F3B" w:rsidRPr="00F867A8">
              <w:rPr>
                <w:sz w:val="20"/>
                <w:szCs w:val="20"/>
              </w:rPr>
              <w:t>mg/dl   above target BG range starting at</w:t>
            </w:r>
            <w:r w:rsidR="002509DD">
              <w:rPr>
                <w:sz w:val="20"/>
                <w:szCs w:val="20"/>
              </w:rPr>
              <w:t xml:space="preserve"> </w:t>
            </w:r>
            <w:r w:rsidR="002509DD" w:rsidRPr="00F867A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2509DD" w:rsidRPr="00F867A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2509DD" w:rsidRPr="00F867A8">
              <w:rPr>
                <w:b/>
                <w:sz w:val="20"/>
                <w:szCs w:val="20"/>
                <w:u w:val="single"/>
              </w:rPr>
            </w:r>
            <w:r w:rsidR="002509DD" w:rsidRPr="00F867A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2509DD" w:rsidRPr="00F867A8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D66102" w:rsidRPr="00F867A8" w14:paraId="3A08244C" w14:textId="77777777" w:rsidTr="00D66102">
        <w:trPr>
          <w:trHeight w:val="404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B9AD" w14:textId="6D3A09C9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1F81" w14:textId="2DBBA502" w:rsidR="00D66102" w:rsidRPr="00D229F1" w:rsidRDefault="00D66102" w:rsidP="00D66102">
            <w:pPr>
              <w:rPr>
                <w:b/>
              </w:rPr>
            </w:pPr>
            <w:r>
              <w:rPr>
                <w:b/>
              </w:rPr>
              <w:t xml:space="preserve">&lt;      </w:t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62CA" w14:textId="0C7385E8" w:rsidR="00D66102" w:rsidRPr="00D229F1" w:rsidRDefault="00D66102" w:rsidP="00D66102">
            <w:pPr>
              <w:rPr>
                <w:b/>
              </w:rPr>
            </w:pPr>
            <w:r>
              <w:rPr>
                <w:b/>
              </w:rPr>
              <w:t xml:space="preserve">Treat </w:t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DD1CD" w14:textId="377225ED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66F5" w14:textId="516924B7" w:rsidR="00D66102" w:rsidRPr="00D229F1" w:rsidRDefault="00D66102" w:rsidP="00D66102">
            <w:pPr>
              <w:rPr>
                <w:b/>
              </w:rPr>
            </w:pPr>
            <w:r>
              <w:rPr>
                <w:b/>
              </w:rPr>
              <w:t>0</w:t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B8BBC4" w14:textId="2A92BE37" w:rsidR="00D66102" w:rsidRPr="00D229F1" w:rsidRDefault="00D66102" w:rsidP="00D66102"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42D1058F" w14:textId="77777777" w:rsidTr="00D66102">
        <w:trPr>
          <w:trHeight w:val="368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1991" w14:textId="0C6D16F8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BAC70" w14:textId="14300179" w:rsidR="00D66102" w:rsidRDefault="00D66102" w:rsidP="00D66102">
            <w:pPr>
              <w:rPr>
                <w:b/>
              </w:rPr>
            </w:pPr>
            <w:r>
              <w:rPr>
                <w:b/>
              </w:rPr>
              <w:t xml:space="preserve">70 </w:t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31996" w14:textId="1A3127D9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3B40" w14:textId="6AD276A3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E317" w14:textId="130BF61C" w:rsidR="00D66102" w:rsidRDefault="00D66102" w:rsidP="00D66102">
            <w:pPr>
              <w:rPr>
                <w:b/>
              </w:rPr>
            </w:pPr>
            <w:r>
              <w:rPr>
                <w:b/>
              </w:rPr>
              <w:t>0</w:t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6E9EDB" w14:textId="4E3D90B1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46FFB5A2" w14:textId="77777777" w:rsidTr="00D66102">
        <w:trPr>
          <w:trHeight w:val="386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4622" w14:textId="5617531A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6DF9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F1AD" w14:textId="541B6A6F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5C62" w14:textId="73F7D651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C99B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5E2D60" w14:textId="499FAD0B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1EB0AFBD" w14:textId="77777777" w:rsidTr="00D66102">
        <w:trPr>
          <w:trHeight w:val="440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E80F" w14:textId="57DBF724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69FC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968D" w14:textId="3ACEF5D9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8D4B" w14:textId="71B559A8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4990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0818EB" w14:textId="5CA4A16B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0357865A" w14:textId="77777777" w:rsidTr="00D66102">
        <w:trPr>
          <w:trHeight w:val="350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9A42" w14:textId="2CA51318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C373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D4CB" w14:textId="30BA5149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2432" w14:textId="4F32FA33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371B2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5DAA34" w14:textId="2799208A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7CC7F13A" w14:textId="77777777" w:rsidTr="00D66102">
        <w:trPr>
          <w:trHeight w:val="440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EF1B" w14:textId="6D7FF951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B26F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4B5" w14:textId="6891B833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3C049" w14:textId="1874AD8F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48629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9BC457" w14:textId="6F8FE350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7959E18A" w14:textId="77777777" w:rsidTr="00D66102">
        <w:trPr>
          <w:trHeight w:val="359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1DD7" w14:textId="4C46DCC9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806D" w14:textId="5590F139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755F" w14:textId="3482E842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8895" w14:textId="6F9ABD26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FA955" w14:textId="4651455A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102B4D" w14:textId="36DE7A31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3196CEBB" w14:textId="77777777" w:rsidTr="00D66102">
        <w:trPr>
          <w:trHeight w:val="449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4DEFE" w14:textId="7E63A540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9103" w14:textId="4FC78C7F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F8A8" w14:textId="3565D4E8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1355" w14:textId="1E575C17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7699" w14:textId="4FA8DAB5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5AB9CE" w14:textId="1BDB1F88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5594D88F" w14:textId="77777777" w:rsidTr="00D66102">
        <w:trPr>
          <w:trHeight w:val="485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8A95E" w14:textId="1C7C5F0B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43E8" w14:textId="6A56F831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DD12" w14:textId="257C6FC8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C173" w14:textId="553D67C8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1E50" w14:textId="6E24FCFC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E1AC1D" w14:textId="1C0A4304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F867A8" w14:paraId="475BC90D" w14:textId="77777777" w:rsidTr="00D66102">
        <w:trPr>
          <w:trHeight w:val="413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440B" w14:textId="6176F569" w:rsidR="00D66102" w:rsidRPr="00D229F1" w:rsidRDefault="00D66102" w:rsidP="00D66102">
            <w:pPr>
              <w:rPr>
                <w:sz w:val="22"/>
                <w:szCs w:val="22"/>
              </w:rPr>
            </w:pPr>
            <w:r w:rsidRPr="00D229F1">
              <w:rPr>
                <w:sz w:val="22"/>
                <w:szCs w:val="22"/>
              </w:rPr>
              <w:t>Blood Glucose Range: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2B26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mg/dl to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F96B" w14:textId="395473F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>mg/dl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14295" w14:textId="2FC35746" w:rsidR="00D66102" w:rsidRPr="00D229F1" w:rsidRDefault="00D66102" w:rsidP="00D66102">
            <w:r w:rsidRPr="00D229F1">
              <w:t>Administer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41741" w14:textId="77777777" w:rsidR="00D66102" w:rsidRPr="00D229F1" w:rsidRDefault="00D66102" w:rsidP="00D66102">
            <w:pPr>
              <w:rPr>
                <w:b/>
              </w:rPr>
            </w:pPr>
            <w:r w:rsidRPr="00D229F1"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D229F1">
              <w:rPr>
                <w:b/>
              </w:rPr>
              <w:instrText xml:space="preserve"> FORMTEXT </w:instrText>
            </w:r>
            <w:r w:rsidRPr="00D229F1">
              <w:rPr>
                <w:b/>
              </w:rPr>
            </w:r>
            <w:r w:rsidRPr="00D229F1">
              <w:rPr>
                <w:b/>
              </w:rPr>
              <w:fldChar w:fldCharType="separate"/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  <w:noProof/>
              </w:rPr>
              <w:t> </w:t>
            </w:r>
            <w:r w:rsidRPr="00D229F1">
              <w:rPr>
                <w:b/>
              </w:rPr>
              <w:fldChar w:fldCharType="end"/>
            </w:r>
            <w:r w:rsidRPr="00D229F1">
              <w:rPr>
                <w:b/>
              </w:rPr>
              <w:t xml:space="preserve"> units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4D239B" w14:textId="584646A7" w:rsidR="00D66102" w:rsidRPr="00D229F1" w:rsidRDefault="00D66102" w:rsidP="00D66102">
            <w:pPr>
              <w:rPr>
                <w:b/>
                <w:bCs/>
                <w:color w:val="000000"/>
              </w:rPr>
            </w:pPr>
            <w:r w:rsidRPr="00D229F1">
              <w:rPr>
                <w:b/>
                <w:bCs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9F1">
              <w:rPr>
                <w:b/>
                <w:bCs/>
                <w:color w:val="00000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</w:rPr>
            </w:r>
            <w:r w:rsidR="00A13B30">
              <w:rPr>
                <w:b/>
                <w:bCs/>
                <w:color w:val="000000"/>
              </w:rPr>
              <w:fldChar w:fldCharType="separate"/>
            </w:r>
            <w:r w:rsidRPr="00D229F1">
              <w:rPr>
                <w:b/>
                <w:bCs/>
                <w:color w:val="000000"/>
              </w:rPr>
              <w:fldChar w:fldCharType="end"/>
            </w:r>
            <w:r w:rsidRPr="00D229F1">
              <w:rPr>
                <w:b/>
                <w:bCs/>
                <w:color w:val="000000"/>
              </w:rPr>
              <w:t xml:space="preserve"> </w:t>
            </w:r>
            <w:r w:rsidRPr="00D229F1">
              <w:t>Check ketones</w:t>
            </w:r>
          </w:p>
        </w:tc>
      </w:tr>
      <w:tr w:rsidR="00D66102" w:rsidRPr="001B768A" w14:paraId="618886C5" w14:textId="77777777" w:rsidTr="0058347A">
        <w:trPr>
          <w:trHeight w:val="719"/>
        </w:trPr>
        <w:tc>
          <w:tcPr>
            <w:tcW w:w="109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9B6E2" w14:textId="20D97B09" w:rsidR="0058347A" w:rsidRPr="0058347A" w:rsidRDefault="00D66102" w:rsidP="0058347A">
            <w:pPr>
              <w:rPr>
                <w:i/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16"/>
                <w:szCs w:val="16"/>
              </w:rPr>
            </w:r>
            <w:r w:rsidR="00A13B30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768A">
              <w:rPr>
                <w:sz w:val="16"/>
                <w:szCs w:val="16"/>
              </w:rPr>
              <w:t xml:space="preserve">Parent/guardian authorized to increase or decrease sliding scale +/- 2 units of insulin </w:t>
            </w:r>
            <w:r w:rsidR="0058347A">
              <w:rPr>
                <w:i/>
                <w:sz w:val="16"/>
                <w:szCs w:val="16"/>
              </w:rPr>
              <w:t xml:space="preserve">if noted on DMMP.  </w:t>
            </w:r>
            <w:r w:rsidR="0058347A" w:rsidRPr="0058347A">
              <w:rPr>
                <w:i/>
                <w:sz w:val="18"/>
                <w:szCs w:val="18"/>
              </w:rPr>
              <w:t>If ongoing changes to the insulin dosing is a total of +/- 3 units per dose outside the current orders on file, new orders/DMMP are needed to reflect these changes.</w:t>
            </w:r>
            <w:r w:rsidR="0058347A">
              <w:rPr>
                <w:i/>
                <w:sz w:val="18"/>
                <w:szCs w:val="18"/>
              </w:rPr>
              <w:t xml:space="preserve"> Per Standards of Care</w:t>
            </w:r>
          </w:p>
          <w:p w14:paraId="273CC619" w14:textId="4047D2AD" w:rsidR="00D66102" w:rsidRPr="001B768A" w:rsidRDefault="00D66102" w:rsidP="00D66102">
            <w:pPr>
              <w:spacing w:after="80"/>
              <w:rPr>
                <w:sz w:val="16"/>
                <w:szCs w:val="16"/>
              </w:rPr>
            </w:pPr>
          </w:p>
        </w:tc>
      </w:tr>
      <w:tr w:rsidR="00D66102" w14:paraId="1551BAA2" w14:textId="77777777" w:rsidTr="0058347A">
        <w:trPr>
          <w:trHeight w:val="890"/>
        </w:trPr>
        <w:tc>
          <w:tcPr>
            <w:tcW w:w="109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71DAA" w14:textId="77777777" w:rsidR="00D66102" w:rsidRPr="004C37F4" w:rsidRDefault="00D66102" w:rsidP="00D66102">
            <w:pPr>
              <w:rPr>
                <w:b/>
                <w:color w:val="000000"/>
                <w:sz w:val="20"/>
                <w:szCs w:val="20"/>
              </w:rPr>
            </w:pPr>
            <w:r w:rsidRPr="004C37F4">
              <w:rPr>
                <w:b/>
                <w:color w:val="000000"/>
                <w:sz w:val="20"/>
                <w:szCs w:val="20"/>
              </w:rPr>
              <w:t>When hyperglycemia occurs other than at lunchtime:</w:t>
            </w:r>
          </w:p>
          <w:p w14:paraId="1F29E464" w14:textId="4EB26FB0" w:rsidR="00D66102" w:rsidRPr="0058347A" w:rsidRDefault="00D66102" w:rsidP="00D66102">
            <w:pPr>
              <w:rPr>
                <w:b/>
                <w:color w:val="000000"/>
                <w:sz w:val="20"/>
                <w:szCs w:val="20"/>
              </w:rPr>
            </w:pPr>
            <w:r w:rsidRPr="004C37F4">
              <w:rPr>
                <w:color w:val="000000"/>
                <w:sz w:val="20"/>
                <w:szCs w:val="20"/>
              </w:rPr>
              <w:t xml:space="preserve"> </w:t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0"/>
                <w:szCs w:val="20"/>
              </w:rPr>
            </w:r>
            <w:r w:rsidR="00A13B3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C37F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4C37F4">
              <w:rPr>
                <w:color w:val="000000"/>
                <w:sz w:val="20"/>
                <w:szCs w:val="20"/>
              </w:rPr>
              <w:t xml:space="preserve"> If it has been greater than </w:t>
            </w:r>
            <w:r w:rsidRPr="004C37F4">
              <w:rPr>
                <w:b/>
                <w:color w:val="000000"/>
                <w:sz w:val="20"/>
                <w:szCs w:val="20"/>
                <w:u w:val="single"/>
              </w:rPr>
              <w:t xml:space="preserve">3 hours </w:t>
            </w:r>
            <w:r w:rsidRPr="004C37F4">
              <w:rPr>
                <w:color w:val="000000"/>
                <w:sz w:val="20"/>
                <w:szCs w:val="20"/>
              </w:rPr>
              <w:t xml:space="preserve">since the last dose of insulin, </w:t>
            </w:r>
            <w:r w:rsidR="0058347A" w:rsidRPr="0058347A">
              <w:rPr>
                <w:b/>
                <w:color w:val="000000"/>
                <w:sz w:val="20"/>
                <w:szCs w:val="20"/>
              </w:rPr>
              <w:t>Contact School Nurse</w:t>
            </w:r>
            <w:r w:rsidR="0058347A">
              <w:rPr>
                <w:color w:val="000000"/>
                <w:sz w:val="20"/>
                <w:szCs w:val="20"/>
              </w:rPr>
              <w:t xml:space="preserve"> and refer to </w:t>
            </w:r>
            <w:r w:rsidR="0058347A" w:rsidRPr="0058347A">
              <w:rPr>
                <w:b/>
                <w:color w:val="000000"/>
                <w:sz w:val="20"/>
                <w:szCs w:val="20"/>
              </w:rPr>
              <w:t>Standa</w:t>
            </w:r>
            <w:r w:rsidR="0058347A">
              <w:rPr>
                <w:b/>
                <w:color w:val="000000"/>
                <w:sz w:val="20"/>
                <w:szCs w:val="20"/>
              </w:rPr>
              <w:t xml:space="preserve">rds of </w:t>
            </w:r>
            <w:r w:rsidR="0058347A" w:rsidRPr="0058347A">
              <w:rPr>
                <w:b/>
                <w:color w:val="000000"/>
                <w:sz w:val="20"/>
                <w:szCs w:val="20"/>
              </w:rPr>
              <w:t>Car</w:t>
            </w:r>
            <w:r w:rsidR="0058347A">
              <w:rPr>
                <w:b/>
                <w:color w:val="000000"/>
                <w:sz w:val="20"/>
                <w:szCs w:val="20"/>
              </w:rPr>
              <w:t xml:space="preserve">e section: </w:t>
            </w:r>
            <w:r w:rsidR="0058347A" w:rsidRPr="0058347A">
              <w:rPr>
                <w:b/>
                <w:color w:val="000000"/>
                <w:sz w:val="20"/>
                <w:szCs w:val="20"/>
              </w:rPr>
              <w:t>Hyperglycemia</w:t>
            </w:r>
            <w:r w:rsidR="0058347A">
              <w:rPr>
                <w:color w:val="000000"/>
                <w:sz w:val="20"/>
                <w:szCs w:val="20"/>
              </w:rPr>
              <w:t>.</w:t>
            </w:r>
          </w:p>
          <w:p w14:paraId="252B9DCE" w14:textId="2D6FBB3E" w:rsidR="00D66102" w:rsidRDefault="00D66102" w:rsidP="00D66102">
            <w:pPr>
              <w:rPr>
                <w:sz w:val="20"/>
                <w:szCs w:val="20"/>
              </w:rPr>
            </w:pPr>
            <w:r w:rsidRPr="004C37F4">
              <w:rPr>
                <w:sz w:val="20"/>
                <w:szCs w:val="20"/>
                <w:shd w:val="clear" w:color="auto" w:fill="FFFFFF"/>
              </w:rPr>
              <w:t xml:space="preserve">Other:  </w:t>
            </w:r>
            <w:r w:rsidRPr="004C37F4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4C37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C37F4">
              <w:rPr>
                <w:sz w:val="20"/>
                <w:szCs w:val="20"/>
                <w:u w:val="single"/>
              </w:rPr>
            </w:r>
            <w:r w:rsidRPr="004C37F4">
              <w:rPr>
                <w:sz w:val="20"/>
                <w:szCs w:val="20"/>
                <w:u w:val="single"/>
              </w:rPr>
              <w:fldChar w:fldCharType="separate"/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noProof/>
                <w:sz w:val="20"/>
                <w:szCs w:val="20"/>
                <w:u w:val="single"/>
              </w:rPr>
              <w:t> </w:t>
            </w:r>
            <w:r w:rsidRPr="004C37F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66102" w14:paraId="4C2E2F66" w14:textId="77777777" w:rsidTr="00003AEF">
        <w:trPr>
          <w:trHeight w:val="258"/>
        </w:trPr>
        <w:tc>
          <w:tcPr>
            <w:tcW w:w="10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628251" w14:textId="3F71C6DE" w:rsidR="00D66102" w:rsidRPr="00D229F1" w:rsidRDefault="00D66102" w:rsidP="00D66102">
            <w:pPr>
              <w:spacing w:after="80"/>
              <w:rPr>
                <w:rFonts w:asciiTheme="minorHAnsi" w:hAnsiTheme="minorHAnsi"/>
                <w:b/>
                <w:sz w:val="16"/>
                <w:szCs w:val="16"/>
              </w:rPr>
            </w:pPr>
            <w:r w:rsidRPr="00D229F1">
              <w:rPr>
                <w:rFonts w:asciiTheme="minorHAnsi" w:hAnsiTheme="minorHAnsi"/>
                <w:b/>
                <w:sz w:val="16"/>
                <w:szCs w:val="16"/>
              </w:rPr>
              <w:t>NOTE: Insulin Pen/Vial expires 28 days after it is opened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 pierced.</w:t>
            </w:r>
          </w:p>
        </w:tc>
      </w:tr>
    </w:tbl>
    <w:p w14:paraId="0FDF385A" w14:textId="77777777" w:rsidR="00220F3B" w:rsidRDefault="00220F3B" w:rsidP="00F03DD9">
      <w:pPr>
        <w:spacing w:after="8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1440"/>
        <w:gridCol w:w="1260"/>
        <w:gridCol w:w="180"/>
        <w:gridCol w:w="576"/>
        <w:gridCol w:w="2844"/>
        <w:gridCol w:w="2970"/>
      </w:tblGrid>
      <w:tr w:rsidR="006B588B" w:rsidRPr="00F83860" w14:paraId="1A4C9A39" w14:textId="77777777" w:rsidTr="00862B63">
        <w:trPr>
          <w:trHeight w:val="233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D803" w14:textId="6CB9FA1E" w:rsidR="006B588B" w:rsidRPr="004C37F4" w:rsidRDefault="006B588B" w:rsidP="006B588B">
            <w:pPr>
              <w:rPr>
                <w:b/>
                <w:sz w:val="22"/>
                <w:szCs w:val="22"/>
              </w:rPr>
            </w:pPr>
            <w:r w:rsidRPr="004C37F4">
              <w:rPr>
                <w:b/>
                <w:sz w:val="22"/>
                <w:szCs w:val="22"/>
              </w:rPr>
              <w:t xml:space="preserve">Carbohydrates and Insulin Dosage:  </w:t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2"/>
                <w:szCs w:val="22"/>
              </w:rPr>
            </w:r>
            <w:r w:rsidR="00A13B30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 Breakfast  </w:t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2"/>
                <w:szCs w:val="22"/>
              </w:rPr>
            </w:r>
            <w:r w:rsidR="00A13B30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Snack    </w:t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2"/>
                <w:szCs w:val="22"/>
              </w:rPr>
            </w:r>
            <w:r w:rsidR="00A13B30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Lunch  </w:t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A13B30">
              <w:rPr>
                <w:b/>
                <w:bCs/>
                <w:color w:val="000000"/>
                <w:sz w:val="22"/>
                <w:szCs w:val="22"/>
              </w:rPr>
            </w:r>
            <w:r w:rsidR="00A13B30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C37F4">
              <w:rPr>
                <w:b/>
                <w:bCs/>
                <w:color w:val="000000"/>
                <w:sz w:val="22"/>
                <w:szCs w:val="22"/>
              </w:rPr>
              <w:t xml:space="preserve">Other:   </w:t>
            </w:r>
            <w:r w:rsidRPr="004C37F4">
              <w:rPr>
                <w:sz w:val="22"/>
                <w:szCs w:val="22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4C37F4">
              <w:rPr>
                <w:sz w:val="22"/>
                <w:szCs w:val="22"/>
              </w:rPr>
              <w:instrText xml:space="preserve"> FORMTEXT </w:instrText>
            </w:r>
            <w:r w:rsidRPr="004C37F4">
              <w:rPr>
                <w:sz w:val="22"/>
                <w:szCs w:val="22"/>
              </w:rPr>
            </w:r>
            <w:r w:rsidRPr="004C37F4">
              <w:rPr>
                <w:sz w:val="22"/>
                <w:szCs w:val="22"/>
              </w:rPr>
              <w:fldChar w:fldCharType="separate"/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noProof/>
                <w:sz w:val="22"/>
                <w:szCs w:val="22"/>
              </w:rPr>
              <w:t> </w:t>
            </w:r>
            <w:r w:rsidRPr="004C37F4">
              <w:rPr>
                <w:sz w:val="22"/>
                <w:szCs w:val="22"/>
              </w:rPr>
              <w:fldChar w:fldCharType="end"/>
            </w:r>
          </w:p>
        </w:tc>
      </w:tr>
      <w:tr w:rsidR="004C37F4" w:rsidRPr="00B1748F" w14:paraId="1EDD4EAD" w14:textId="77777777" w:rsidTr="004C37F4">
        <w:trPr>
          <w:trHeight w:val="7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9DA" w14:textId="77777777" w:rsidR="006B588B" w:rsidRPr="004C37F4" w:rsidRDefault="006B588B" w:rsidP="006B588B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 w:rsidRPr="004C37F4">
              <w:rPr>
                <w:b/>
                <w:sz w:val="22"/>
                <w:szCs w:val="22"/>
              </w:rPr>
              <w:t>Insulin to Carbohydrate Ratio: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1C10" w14:textId="77777777" w:rsidR="006B588B" w:rsidRPr="004C37F4" w:rsidRDefault="006B588B" w:rsidP="006B588B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 w:rsidRPr="004C37F4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b/>
                <w:sz w:val="22"/>
                <w:szCs w:val="22"/>
                <w:u w:val="single"/>
              </w:rPr>
            </w:r>
            <w:r w:rsidRPr="004C37F4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b/>
                <w:sz w:val="22"/>
                <w:szCs w:val="22"/>
                <w:u w:val="single"/>
              </w:rPr>
              <w:t xml:space="preserve"> </w:t>
            </w:r>
            <w:r w:rsidRPr="004C37F4">
              <w:rPr>
                <w:b/>
                <w:sz w:val="22"/>
                <w:szCs w:val="22"/>
              </w:rPr>
              <w:t>unit(s)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0AB" w14:textId="77777777" w:rsidR="006B588B" w:rsidRPr="004C37F4" w:rsidRDefault="006B588B" w:rsidP="006B588B">
            <w:pPr>
              <w:tabs>
                <w:tab w:val="left" w:pos="990"/>
              </w:tabs>
              <w:rPr>
                <w:sz w:val="22"/>
                <w:szCs w:val="22"/>
                <w:u w:val="single"/>
              </w:rPr>
            </w:pPr>
            <w:r w:rsidRPr="004C37F4">
              <w:rPr>
                <w:sz w:val="22"/>
                <w:szCs w:val="22"/>
              </w:rPr>
              <w:t xml:space="preserve">for every    </w:t>
            </w:r>
            <w:r w:rsidRPr="004C37F4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b/>
                <w:sz w:val="22"/>
                <w:szCs w:val="22"/>
                <w:u w:val="single"/>
              </w:rPr>
            </w:r>
            <w:r w:rsidRPr="004C37F4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b/>
                <w:sz w:val="22"/>
                <w:szCs w:val="22"/>
              </w:rPr>
              <w:t xml:space="preserve"> grams</w:t>
            </w:r>
            <w:r w:rsidRPr="004C37F4">
              <w:rPr>
                <w:sz w:val="22"/>
                <w:szCs w:val="22"/>
              </w:rPr>
              <w:t xml:space="preserve"> of carbohydrate to be eaten</w:t>
            </w:r>
          </w:p>
        </w:tc>
      </w:tr>
      <w:tr w:rsidR="006B588B" w:rsidRPr="001B768A" w14:paraId="08C8AB52" w14:textId="77777777" w:rsidTr="00862B63">
        <w:trPr>
          <w:trHeight w:val="250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4BF" w14:textId="395635C8" w:rsidR="006B588B" w:rsidRPr="001B768A" w:rsidRDefault="006B588B" w:rsidP="006B588B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1B768A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sz w:val="16"/>
                <w:szCs w:val="16"/>
              </w:rPr>
              <w:instrText xml:space="preserve"> FORMCHECKBOX </w:instrText>
            </w:r>
            <w:r w:rsidR="00A13B30">
              <w:rPr>
                <w:sz w:val="16"/>
                <w:szCs w:val="16"/>
              </w:rPr>
            </w:r>
            <w:r w:rsidR="00A13B30">
              <w:rPr>
                <w:sz w:val="16"/>
                <w:szCs w:val="16"/>
              </w:rPr>
              <w:fldChar w:fldCharType="separate"/>
            </w:r>
            <w:r w:rsidRPr="001B768A">
              <w:rPr>
                <w:sz w:val="16"/>
                <w:szCs w:val="16"/>
              </w:rPr>
              <w:fldChar w:fldCharType="end"/>
            </w:r>
            <w:r w:rsidRPr="001B768A">
              <w:rPr>
                <w:sz w:val="16"/>
                <w:szCs w:val="16"/>
              </w:rPr>
              <w:t xml:space="preserve"> Parent/guardian authorized to increase or decrease insulin to carb ratio 1 unit +/- 5 grams of carbohydrates</w:t>
            </w:r>
          </w:p>
        </w:tc>
      </w:tr>
      <w:tr w:rsidR="00862B63" w:rsidRPr="001B768A" w14:paraId="707D5D45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D746" w14:textId="72FF68DD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  <w:r w:rsidR="00AA4D5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BD8" w14:textId="77E37E90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9AB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460" w14:textId="68E26711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58B" w14:textId="3DF91F1C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3CADF3CF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659" w14:textId="22C9E73E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613" w14:textId="6E81C3DA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68E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C48" w14:textId="235077C5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86EC" w14:textId="4E396875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76F30F72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3E5" w14:textId="54A2E73F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E81" w14:textId="278908F9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6F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B9A" w14:textId="29D7F0AD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2CF" w14:textId="19803CA4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3B418D7E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C19" w14:textId="5356AABE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21E" w14:textId="76EC98EF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3DD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39E" w14:textId="4650AE3C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178" w14:textId="2F9A30E8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5987DC7B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8C6" w14:textId="58BCCCF3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AD2" w14:textId="0D437063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82D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7E6" w14:textId="1F446A76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EA4" w14:textId="4FF4A041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608B4180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451" w14:textId="18BC2935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DAB" w14:textId="67911B6E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595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482" w14:textId="5D052793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833" w14:textId="6A3CB0E1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4ECF22B1" w14:textId="77777777" w:rsidTr="00D229F1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A33" w14:textId="6FBF5411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A4D5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ECB" w14:textId="1D3F081A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A89" w14:textId="77777777" w:rsidR="00862B63" w:rsidRPr="004C37F4" w:rsidRDefault="00862B63" w:rsidP="006B588B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CFA" w14:textId="59255A8F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Carb 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471ED">
              <w:rPr>
                <w:rFonts w:asciiTheme="minorHAnsi" w:hAnsiTheme="minorHAnsi"/>
                <w:bCs/>
                <w:sz w:val="22"/>
                <w:szCs w:val="22"/>
              </w:rPr>
              <w:t>gm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92E" w14:textId="5F6BC10D" w:rsidR="00862B63" w:rsidRPr="004C37F4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C37F4">
              <w:rPr>
                <w:rFonts w:asciiTheme="minorHAnsi" w:hAnsiTheme="minorHAnsi"/>
                <w:sz w:val="22"/>
                <w:szCs w:val="22"/>
              </w:rPr>
              <w:t xml:space="preserve">Administer  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4C37F4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4C37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7F4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</w:tr>
      <w:tr w:rsidR="00862B63" w:rsidRPr="001B768A" w14:paraId="1A6600A3" w14:textId="77777777" w:rsidTr="009C4AF3">
        <w:trPr>
          <w:trHeight w:val="250"/>
        </w:trPr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C68" w14:textId="143F3CF1" w:rsidR="00862B63" w:rsidRPr="009C54EB" w:rsidRDefault="00862B63" w:rsidP="006B588B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Comments: </w:t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862B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01A" w14:textId="6265481D" w:rsidR="00862B63" w:rsidRPr="00F867A8" w:rsidRDefault="00862B63" w:rsidP="00F867A8">
            <w:pPr>
              <w:spacing w:after="80"/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</w:pPr>
            <w:r w:rsidRPr="00D35238">
              <w:rPr>
                <w:rFonts w:asciiTheme="minorHAnsi" w:hAnsiTheme="minorHAnsi"/>
                <w:i/>
                <w:sz w:val="12"/>
                <w:szCs w:val="12"/>
              </w:rPr>
              <w:t xml:space="preserve">*Per </w:t>
            </w:r>
            <w:r w:rsidR="0058347A">
              <w:rPr>
                <w:rFonts w:asciiTheme="minorHAnsi" w:hAnsiTheme="minorHAnsi"/>
                <w:i/>
                <w:sz w:val="12"/>
                <w:szCs w:val="12"/>
              </w:rPr>
              <w:t>Standards of Care</w:t>
            </w:r>
            <w:r w:rsidRPr="00D35238">
              <w:rPr>
                <w:rFonts w:asciiTheme="minorHAnsi" w:hAnsiTheme="minorHAnsi"/>
                <w:i/>
                <w:sz w:val="12"/>
                <w:szCs w:val="12"/>
              </w:rPr>
              <w:t xml:space="preserve">):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Adjustments should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not exceed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three times per week for correcting BGs below target range</w:t>
            </w:r>
            <w:r w:rsidR="009C4AF3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>, &amp;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not exceed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 xml:space="preserve"> 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  <w:u w:val="single"/>
              </w:rPr>
              <w:t>two times per week for correcting BGs above the target range</w:t>
            </w:r>
            <w:r w:rsidRPr="00D35238">
              <w:rPr>
                <w:rFonts w:asciiTheme="minorHAnsi" w:hAnsiTheme="minorHAnsi"/>
                <w:bCs/>
                <w:i/>
                <w:iCs/>
                <w:sz w:val="12"/>
                <w:szCs w:val="12"/>
              </w:rPr>
              <w:t>.</w:t>
            </w:r>
          </w:p>
        </w:tc>
      </w:tr>
    </w:tbl>
    <w:p w14:paraId="19426BF0" w14:textId="77777777" w:rsidR="006B588B" w:rsidRPr="009C54EB" w:rsidRDefault="006B588B" w:rsidP="00F03DD9">
      <w:pPr>
        <w:spacing w:after="80"/>
        <w:rPr>
          <w:rFonts w:asciiTheme="minorHAnsi" w:hAnsiTheme="minorHAnsi"/>
          <w:bCs/>
          <w:sz w:val="22"/>
          <w:szCs w:val="22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394"/>
        <w:gridCol w:w="810"/>
        <w:gridCol w:w="2796"/>
      </w:tblGrid>
      <w:tr w:rsidR="00F867A8" w:rsidRPr="00B7025D" w14:paraId="2A3458B8" w14:textId="77777777" w:rsidTr="00F867A8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299" w14:textId="77777777" w:rsidR="00F867A8" w:rsidRPr="00B7025D" w:rsidRDefault="00F867A8" w:rsidP="00F867A8">
            <w:pPr>
              <w:spacing w:after="20"/>
              <w:rPr>
                <w:b/>
                <w:iCs/>
                <w:sz w:val="18"/>
                <w:szCs w:val="18"/>
              </w:rPr>
            </w:pPr>
            <w:r w:rsidRPr="00B7025D">
              <w:rPr>
                <w:b/>
                <w:iCs/>
                <w:sz w:val="18"/>
                <w:szCs w:val="18"/>
              </w:rPr>
              <w:t>Parent Signature: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BFD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DB12E6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iCs/>
                <w:sz w:val="18"/>
                <w:szCs w:val="18"/>
              </w:rPr>
              <w:t>Date: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A9F2" w14:textId="77777777" w:rsidR="00F867A8" w:rsidRPr="00B7025D" w:rsidRDefault="00F867A8" w:rsidP="00F867A8">
            <w:pPr>
              <w:spacing w:after="20"/>
              <w:rPr>
                <w:i/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</w:tr>
      <w:tr w:rsidR="00F867A8" w:rsidRPr="00B7025D" w14:paraId="38141F2B" w14:textId="77777777" w:rsidTr="00F867A8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057" w14:textId="77777777" w:rsidR="00F867A8" w:rsidRPr="00B7025D" w:rsidRDefault="00F867A8" w:rsidP="00F867A8">
            <w:pPr>
              <w:spacing w:after="20"/>
              <w:rPr>
                <w:b/>
                <w:iCs/>
                <w:sz w:val="18"/>
                <w:szCs w:val="18"/>
              </w:rPr>
            </w:pPr>
            <w:r w:rsidRPr="00B7025D">
              <w:rPr>
                <w:b/>
                <w:iCs/>
                <w:sz w:val="18"/>
                <w:szCs w:val="18"/>
              </w:rPr>
              <w:t>School Nurse Signature: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6BF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31CF9E" w14:textId="77777777" w:rsidR="00F867A8" w:rsidRPr="00B7025D" w:rsidRDefault="00F867A8" w:rsidP="00F867A8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iCs/>
                <w:sz w:val="18"/>
                <w:szCs w:val="18"/>
              </w:rPr>
              <w:t>Date: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BF41" w14:textId="77777777" w:rsidR="00F867A8" w:rsidRPr="00B7025D" w:rsidRDefault="00F867A8" w:rsidP="00F867A8">
            <w:pPr>
              <w:spacing w:after="20"/>
              <w:rPr>
                <w:i/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</w:tr>
      <w:tr w:rsidR="00003AEF" w:rsidRPr="00B7025D" w14:paraId="1FB8FFEC" w14:textId="77777777" w:rsidTr="003B6FDD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A76" w14:textId="74B3A583" w:rsidR="00003AEF" w:rsidRPr="00B7025D" w:rsidRDefault="00003AEF" w:rsidP="003B6FDD">
            <w:pPr>
              <w:spacing w:after="2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</w:t>
            </w:r>
            <w:r w:rsidRPr="00003AEF">
              <w:rPr>
                <w:b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iCs/>
                <w:sz w:val="18"/>
                <w:szCs w:val="18"/>
              </w:rPr>
              <w:t xml:space="preserve"> RN review</w:t>
            </w:r>
            <w:r w:rsidRPr="00B7025D">
              <w:rPr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9BD" w14:textId="77777777" w:rsidR="00003AEF" w:rsidRPr="00B7025D" w:rsidRDefault="00003AEF" w:rsidP="003B6FDD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C17CC55" w14:textId="77777777" w:rsidR="00003AEF" w:rsidRPr="00B7025D" w:rsidRDefault="00003AEF" w:rsidP="003B6FDD">
            <w:pPr>
              <w:spacing w:after="20"/>
              <w:rPr>
                <w:iCs/>
                <w:sz w:val="18"/>
                <w:szCs w:val="18"/>
              </w:rPr>
            </w:pPr>
            <w:r w:rsidRPr="00B7025D">
              <w:rPr>
                <w:iCs/>
                <w:sz w:val="18"/>
                <w:szCs w:val="18"/>
              </w:rPr>
              <w:t>Date: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9619" w14:textId="77777777" w:rsidR="00003AEF" w:rsidRPr="00B7025D" w:rsidRDefault="00003AEF" w:rsidP="003B6FDD">
            <w:pPr>
              <w:spacing w:after="20"/>
              <w:rPr>
                <w:i/>
                <w:iCs/>
                <w:sz w:val="18"/>
                <w:szCs w:val="18"/>
              </w:rPr>
            </w:pPr>
            <w:r w:rsidRPr="00B7025D"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7025D">
              <w:rPr>
                <w:sz w:val="18"/>
                <w:szCs w:val="18"/>
              </w:rPr>
              <w:instrText xml:space="preserve"> FORMTEXT </w:instrText>
            </w:r>
            <w:r w:rsidRPr="00B7025D">
              <w:rPr>
                <w:sz w:val="18"/>
                <w:szCs w:val="18"/>
              </w:rPr>
            </w:r>
            <w:r w:rsidRPr="00B7025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7025D">
              <w:rPr>
                <w:sz w:val="18"/>
                <w:szCs w:val="18"/>
              </w:rPr>
              <w:fldChar w:fldCharType="end"/>
            </w:r>
          </w:p>
        </w:tc>
      </w:tr>
    </w:tbl>
    <w:p w14:paraId="173EB51D" w14:textId="77777777" w:rsidR="00003AEF" w:rsidRPr="002616B5" w:rsidRDefault="00003AEF" w:rsidP="00003AEF">
      <w:pPr>
        <w:rPr>
          <w:sz w:val="18"/>
          <w:szCs w:val="18"/>
        </w:rPr>
      </w:pPr>
    </w:p>
    <w:p w14:paraId="3B65DF06" w14:textId="09018ACC" w:rsidR="00BC44E6" w:rsidRPr="002616B5" w:rsidRDefault="00BC44E6" w:rsidP="00003AEF">
      <w:pPr>
        <w:jc w:val="right"/>
        <w:rPr>
          <w:sz w:val="18"/>
          <w:szCs w:val="18"/>
        </w:rPr>
      </w:pPr>
    </w:p>
    <w:sectPr w:rsidR="00BC44E6" w:rsidRPr="002616B5" w:rsidSect="00637990">
      <w:footerReference w:type="default" r:id="rId7"/>
      <w:pgSz w:w="12240" w:h="15840"/>
      <w:pgMar w:top="576" w:right="720" w:bottom="73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38E5" w14:textId="77777777" w:rsidR="00A13B30" w:rsidRDefault="00A13B30" w:rsidP="00406839">
      <w:r>
        <w:separator/>
      </w:r>
    </w:p>
  </w:endnote>
  <w:endnote w:type="continuationSeparator" w:id="0">
    <w:p w14:paraId="1F9E4693" w14:textId="77777777" w:rsidR="00A13B30" w:rsidRDefault="00A13B30" w:rsidP="004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B38" w14:textId="0FCD3DAA" w:rsidR="003679CC" w:rsidRPr="006D579B" w:rsidRDefault="003679CC" w:rsidP="00C32D52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rFonts w:asciiTheme="minorHAnsi" w:hAnsiTheme="minorHAnsi"/>
        <w:sz w:val="16"/>
        <w:szCs w:val="16"/>
      </w:rPr>
    </w:pPr>
    <w:r w:rsidRPr="006D579B">
      <w:rPr>
        <w:rFonts w:asciiTheme="minorHAnsi" w:hAnsiTheme="minorHAnsi"/>
        <w:sz w:val="16"/>
        <w:szCs w:val="16"/>
      </w:rPr>
      <w:t>#100-B</w:t>
    </w:r>
    <w:r w:rsidRPr="006D579B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</w:t>
    </w:r>
    <w:r w:rsidRPr="006D579B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>
      <w:rPr>
        <w:rFonts w:asciiTheme="minorHAnsi" w:hAnsiTheme="minorHAnsi"/>
        <w:sz w:val="16"/>
        <w:szCs w:val="16"/>
      </w:rPr>
      <w:t xml:space="preserve">                                   </w:t>
    </w:r>
    <w:r w:rsidR="00AA4D5D">
      <w:rPr>
        <w:rFonts w:asciiTheme="minorHAnsi" w:hAnsiTheme="minorHAnsi"/>
        <w:sz w:val="16"/>
        <w:szCs w:val="16"/>
      </w:rPr>
      <w:t xml:space="preserve"> </w:t>
    </w:r>
    <w:r w:rsidR="00637990">
      <w:rPr>
        <w:rFonts w:asciiTheme="minorHAnsi" w:hAnsiTheme="minorHAnsi"/>
        <w:sz w:val="16"/>
        <w:szCs w:val="16"/>
      </w:rPr>
      <w:t xml:space="preserve">                        </w:t>
    </w:r>
    <w:r w:rsidR="00050D6F">
      <w:rPr>
        <w:rFonts w:asciiTheme="minorHAnsi" w:hAnsiTheme="minorHAnsi"/>
        <w:sz w:val="16"/>
        <w:szCs w:val="16"/>
      </w:rPr>
      <w:t xml:space="preserve">Apr </w:t>
    </w:r>
    <w:r w:rsidR="00003AEF">
      <w:rPr>
        <w:rFonts w:asciiTheme="minorHAnsi" w:hAnsiTheme="minorHAnsi"/>
        <w:sz w:val="16"/>
        <w:szCs w:val="16"/>
      </w:rPr>
      <w:t>2020</w:t>
    </w:r>
  </w:p>
  <w:p w14:paraId="4C701B68" w14:textId="43A0D0D1" w:rsidR="003679CC" w:rsidRDefault="00FE5F7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5A7E" w14:textId="77777777" w:rsidR="00A13B30" w:rsidRDefault="00A13B30" w:rsidP="00406839">
      <w:r>
        <w:separator/>
      </w:r>
    </w:p>
  </w:footnote>
  <w:footnote w:type="continuationSeparator" w:id="0">
    <w:p w14:paraId="4EAF98B1" w14:textId="77777777" w:rsidR="00A13B30" w:rsidRDefault="00A13B30" w:rsidP="0040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9"/>
    <w:rsid w:val="00001D18"/>
    <w:rsid w:val="00003AEF"/>
    <w:rsid w:val="00027C8E"/>
    <w:rsid w:val="00036A12"/>
    <w:rsid w:val="00050D6F"/>
    <w:rsid w:val="00065BFD"/>
    <w:rsid w:val="00077003"/>
    <w:rsid w:val="000A5DEB"/>
    <w:rsid w:val="00122D8E"/>
    <w:rsid w:val="001254AE"/>
    <w:rsid w:val="00140CD2"/>
    <w:rsid w:val="00152897"/>
    <w:rsid w:val="00161E78"/>
    <w:rsid w:val="00171C11"/>
    <w:rsid w:val="00185B81"/>
    <w:rsid w:val="001B3C52"/>
    <w:rsid w:val="001C7A7F"/>
    <w:rsid w:val="001E0633"/>
    <w:rsid w:val="0020428F"/>
    <w:rsid w:val="00220F3B"/>
    <w:rsid w:val="00247FE2"/>
    <w:rsid w:val="002509DD"/>
    <w:rsid w:val="002616B5"/>
    <w:rsid w:val="0026583B"/>
    <w:rsid w:val="002B61FC"/>
    <w:rsid w:val="003027DD"/>
    <w:rsid w:val="00307372"/>
    <w:rsid w:val="003638FD"/>
    <w:rsid w:val="00364474"/>
    <w:rsid w:val="003679CC"/>
    <w:rsid w:val="00406839"/>
    <w:rsid w:val="00411E53"/>
    <w:rsid w:val="00466E76"/>
    <w:rsid w:val="004855B1"/>
    <w:rsid w:val="004C151C"/>
    <w:rsid w:val="004C37F4"/>
    <w:rsid w:val="004E0279"/>
    <w:rsid w:val="004E7B29"/>
    <w:rsid w:val="005307C0"/>
    <w:rsid w:val="0053165F"/>
    <w:rsid w:val="00574202"/>
    <w:rsid w:val="0058347A"/>
    <w:rsid w:val="005B28FE"/>
    <w:rsid w:val="005C6E37"/>
    <w:rsid w:val="005E5EB6"/>
    <w:rsid w:val="00611D1F"/>
    <w:rsid w:val="00637990"/>
    <w:rsid w:val="006B588B"/>
    <w:rsid w:val="006C3B78"/>
    <w:rsid w:val="006C5B30"/>
    <w:rsid w:val="006D579B"/>
    <w:rsid w:val="006D7221"/>
    <w:rsid w:val="007E0B03"/>
    <w:rsid w:val="007F5353"/>
    <w:rsid w:val="00806973"/>
    <w:rsid w:val="008616B8"/>
    <w:rsid w:val="00862B63"/>
    <w:rsid w:val="00897B15"/>
    <w:rsid w:val="008F496A"/>
    <w:rsid w:val="009471ED"/>
    <w:rsid w:val="00974B01"/>
    <w:rsid w:val="009B7F91"/>
    <w:rsid w:val="009C4AF3"/>
    <w:rsid w:val="009C54EB"/>
    <w:rsid w:val="00A13B30"/>
    <w:rsid w:val="00A97CA6"/>
    <w:rsid w:val="00AA4D5D"/>
    <w:rsid w:val="00AA673A"/>
    <w:rsid w:val="00B03306"/>
    <w:rsid w:val="00B43FA7"/>
    <w:rsid w:val="00B75D7B"/>
    <w:rsid w:val="00B908F9"/>
    <w:rsid w:val="00B935E0"/>
    <w:rsid w:val="00BC44E6"/>
    <w:rsid w:val="00BD6374"/>
    <w:rsid w:val="00C0785C"/>
    <w:rsid w:val="00C32D52"/>
    <w:rsid w:val="00D229F1"/>
    <w:rsid w:val="00D35238"/>
    <w:rsid w:val="00D66102"/>
    <w:rsid w:val="00D9799E"/>
    <w:rsid w:val="00DA2387"/>
    <w:rsid w:val="00DC1E6C"/>
    <w:rsid w:val="00DE59FF"/>
    <w:rsid w:val="00E058B9"/>
    <w:rsid w:val="00E44384"/>
    <w:rsid w:val="00E46962"/>
    <w:rsid w:val="00E81D79"/>
    <w:rsid w:val="00E87513"/>
    <w:rsid w:val="00EB2B19"/>
    <w:rsid w:val="00F000E6"/>
    <w:rsid w:val="00F03DB5"/>
    <w:rsid w:val="00F03DD9"/>
    <w:rsid w:val="00F05349"/>
    <w:rsid w:val="00F56D89"/>
    <w:rsid w:val="00F84E2F"/>
    <w:rsid w:val="00F867A8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888D3"/>
  <w14:defaultImageDpi w14:val="300"/>
  <w15:docId w15:val="{663837B5-60A3-5C48-A3B1-6BB81FF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1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6F564-4DA0-EF49-A277-82760643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JIM ANDREA HOUK</cp:lastModifiedBy>
  <cp:revision>2</cp:revision>
  <cp:lastPrinted>2020-01-13T14:33:00Z</cp:lastPrinted>
  <dcterms:created xsi:type="dcterms:W3CDTF">2021-07-20T21:31:00Z</dcterms:created>
  <dcterms:modified xsi:type="dcterms:W3CDTF">2021-07-20T21:31:00Z</dcterms:modified>
</cp:coreProperties>
</file>